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05F8F" w14:textId="2315A3CB" w:rsidR="007D27E7" w:rsidRDefault="003370EA" w:rsidP="00C359A7">
      <w:pPr>
        <w:jc w:val="center"/>
      </w:pPr>
      <w:r>
        <w:t>Annual Report 20</w:t>
      </w:r>
      <w:r w:rsidR="00CF7A40">
        <w:t>2</w:t>
      </w:r>
      <w:r w:rsidR="00F677C2">
        <w:t>1</w:t>
      </w:r>
    </w:p>
    <w:p w14:paraId="3F6ED2E2" w14:textId="77777777" w:rsidR="00C359A7" w:rsidRDefault="00C359A7" w:rsidP="00C359A7">
      <w:pPr>
        <w:jc w:val="center"/>
      </w:pPr>
      <w:r>
        <w:t>Memorial Acceptance and Fine Arts Committee</w:t>
      </w:r>
    </w:p>
    <w:p w14:paraId="199D0218" w14:textId="77777777" w:rsidR="00C359A7" w:rsidRDefault="00C359A7" w:rsidP="00C359A7">
      <w:pPr>
        <w:jc w:val="center"/>
      </w:pPr>
      <w:r>
        <w:t>Peggy Iacobelli, Chair</w:t>
      </w:r>
    </w:p>
    <w:p w14:paraId="150DE5AC" w14:textId="77777777" w:rsidR="000B5593" w:rsidRDefault="00C359A7" w:rsidP="00F84F15">
      <w:pPr>
        <w:rPr>
          <w:rFonts w:cstheme="minorHAnsi"/>
        </w:rPr>
      </w:pPr>
      <w:r w:rsidRPr="004A7CE4">
        <w:rPr>
          <w:b/>
        </w:rPr>
        <w:t>Membership</w:t>
      </w:r>
      <w:r w:rsidRPr="00E662B0">
        <w:t xml:space="preserve">: Peggy Iacobelli, Chair, </w:t>
      </w:r>
      <w:r w:rsidR="00081FA0" w:rsidRPr="00E662B0">
        <w:rPr>
          <w:rFonts w:cstheme="minorHAnsi"/>
        </w:rPr>
        <w:t>Tom Baker</w:t>
      </w:r>
      <w:r w:rsidR="009242B0" w:rsidRPr="00E662B0">
        <w:rPr>
          <w:rFonts w:cstheme="minorHAnsi"/>
        </w:rPr>
        <w:t>,</w:t>
      </w:r>
      <w:r w:rsidR="00081FA0" w:rsidRPr="00E662B0">
        <w:rPr>
          <w:rFonts w:cstheme="minorHAnsi"/>
        </w:rPr>
        <w:t xml:space="preserve"> </w:t>
      </w:r>
      <w:r w:rsidR="00D3354F" w:rsidRPr="00E662B0">
        <w:rPr>
          <w:rFonts w:cstheme="minorHAnsi"/>
        </w:rPr>
        <w:t>Secretary</w:t>
      </w:r>
      <w:r w:rsidR="003C3735">
        <w:rPr>
          <w:rFonts w:cstheme="minorHAnsi"/>
        </w:rPr>
        <w:t>, Joanne Berg</w:t>
      </w:r>
      <w:r w:rsidR="004F64DC">
        <w:rPr>
          <w:rFonts w:cstheme="minorHAnsi"/>
        </w:rPr>
        <w:t xml:space="preserve">, </w:t>
      </w:r>
      <w:r w:rsidR="00544D73" w:rsidRPr="00E662B0">
        <w:rPr>
          <w:rFonts w:cstheme="minorHAnsi"/>
        </w:rPr>
        <w:t>Marilyn Black,</w:t>
      </w:r>
      <w:r w:rsidR="00D3354F" w:rsidRPr="00E662B0">
        <w:rPr>
          <w:rFonts w:cstheme="minorHAnsi"/>
        </w:rPr>
        <w:t xml:space="preserve"> </w:t>
      </w:r>
      <w:r w:rsidR="003C3735">
        <w:rPr>
          <w:rFonts w:cstheme="minorHAnsi"/>
        </w:rPr>
        <w:t>Grace Chen</w:t>
      </w:r>
      <w:r w:rsidR="004F64DC">
        <w:rPr>
          <w:rFonts w:cstheme="minorHAnsi"/>
        </w:rPr>
        <w:t xml:space="preserve">, </w:t>
      </w:r>
      <w:r w:rsidR="00D3354F" w:rsidRPr="00E662B0">
        <w:rPr>
          <w:rFonts w:cstheme="minorHAnsi"/>
        </w:rPr>
        <w:t>Erin Fischer,</w:t>
      </w:r>
      <w:r w:rsidRPr="00E662B0">
        <w:rPr>
          <w:rFonts w:cstheme="minorHAnsi"/>
        </w:rPr>
        <w:t xml:space="preserve"> </w:t>
      </w:r>
      <w:r w:rsidR="004E39D1">
        <w:rPr>
          <w:rFonts w:cstheme="minorHAnsi"/>
        </w:rPr>
        <w:t>Marga Fritze</w:t>
      </w:r>
      <w:r w:rsidR="004E39D1">
        <w:rPr>
          <w:rFonts w:cstheme="minorHAnsi"/>
        </w:rPr>
        <w:t xml:space="preserve">, </w:t>
      </w:r>
      <w:r w:rsidRPr="00E662B0">
        <w:rPr>
          <w:rFonts w:cstheme="minorHAnsi"/>
        </w:rPr>
        <w:t>Nancy Harvey,</w:t>
      </w:r>
      <w:r w:rsidR="003370EA" w:rsidRPr="00E662B0">
        <w:t xml:space="preserve"> </w:t>
      </w:r>
      <w:r w:rsidRPr="00E662B0">
        <w:rPr>
          <w:rFonts w:cstheme="minorHAnsi"/>
        </w:rPr>
        <w:t>Mary Lou Luv</w:t>
      </w:r>
      <w:r w:rsidR="00810943" w:rsidRPr="00E662B0">
        <w:rPr>
          <w:rFonts w:cstheme="minorHAnsi"/>
        </w:rPr>
        <w:t>isa, Judee Morrison, Donna Pisco</w:t>
      </w:r>
      <w:r w:rsidRPr="00E662B0">
        <w:rPr>
          <w:rFonts w:cstheme="minorHAnsi"/>
        </w:rPr>
        <w:t xml:space="preserve">po, </w:t>
      </w:r>
      <w:r w:rsidR="003370EA" w:rsidRPr="00E662B0">
        <w:t xml:space="preserve">John Thornton, </w:t>
      </w:r>
      <w:r w:rsidR="00A320BF" w:rsidRPr="00E662B0">
        <w:t>Jr.</w:t>
      </w:r>
      <w:r w:rsidR="00A320BF" w:rsidRPr="00E662B0">
        <w:rPr>
          <w:rFonts w:cstheme="minorHAnsi"/>
        </w:rPr>
        <w:t xml:space="preserve">, </w:t>
      </w:r>
      <w:r w:rsidRPr="00E662B0">
        <w:rPr>
          <w:rFonts w:cstheme="minorHAnsi"/>
        </w:rPr>
        <w:t>Tammy Underwood, Jack Wilson, and Irene Wood</w:t>
      </w:r>
      <w:r w:rsidR="003C3735">
        <w:rPr>
          <w:rFonts w:cstheme="minorHAnsi"/>
        </w:rPr>
        <w:t xml:space="preserve">. </w:t>
      </w:r>
      <w:r w:rsidR="00CF7A40">
        <w:rPr>
          <w:rFonts w:cstheme="minorHAnsi"/>
        </w:rPr>
        <w:t xml:space="preserve"> </w:t>
      </w:r>
    </w:p>
    <w:p w14:paraId="6BFE2DB6" w14:textId="29AF44FD" w:rsidR="0057372F" w:rsidRPr="00CC4C8C" w:rsidRDefault="000B5593" w:rsidP="00F84F15">
      <w:pPr>
        <w:rPr>
          <w:rFonts w:cstheme="minorHAnsi"/>
          <w:b/>
        </w:rPr>
      </w:pPr>
      <w:r>
        <w:rPr>
          <w:rFonts w:cstheme="minorHAnsi"/>
        </w:rPr>
        <w:t xml:space="preserve">Eight meetings were held, initially via WebEx, then both virtually and in person, and finally in the fall, in person. </w:t>
      </w:r>
      <w:r w:rsidRPr="004E39D1">
        <w:rPr>
          <w:rFonts w:cstheme="minorHAnsi"/>
          <w:bCs/>
        </w:rPr>
        <w:t>As Covid -19</w:t>
      </w:r>
      <w:r w:rsidRPr="00E662B0">
        <w:rPr>
          <w:rFonts w:cstheme="minorHAnsi"/>
        </w:rPr>
        <w:t xml:space="preserve"> </w:t>
      </w:r>
      <w:r>
        <w:rPr>
          <w:rFonts w:cstheme="minorHAnsi"/>
        </w:rPr>
        <w:t xml:space="preserve">continued to impact everyone’s lives, the Committee continued </w:t>
      </w:r>
      <w:r>
        <w:rPr>
          <w:rFonts w:cstheme="minorHAnsi"/>
        </w:rPr>
        <w:t xml:space="preserve">working </w:t>
      </w:r>
      <w:r>
        <w:rPr>
          <w:rFonts w:cstheme="minorHAnsi"/>
        </w:rPr>
        <w:t xml:space="preserve">to enhance the worship spaces.  </w:t>
      </w:r>
      <w:r w:rsidR="00A41DEE">
        <w:rPr>
          <w:rFonts w:cstheme="minorHAnsi"/>
        </w:rPr>
        <w:t>Rosario Oliva</w:t>
      </w:r>
      <w:r w:rsidR="00825CA7">
        <w:rPr>
          <w:rFonts w:cstheme="minorHAnsi"/>
        </w:rPr>
        <w:t>,</w:t>
      </w:r>
      <w:r w:rsidR="00A41DEE">
        <w:rPr>
          <w:rFonts w:cstheme="minorHAnsi"/>
        </w:rPr>
        <w:t xml:space="preserve"> the new Facilities Coordinator, attended two meetings this fall. His input was </w:t>
      </w:r>
      <w:r w:rsidR="00825CA7">
        <w:rPr>
          <w:rFonts w:cstheme="minorHAnsi"/>
        </w:rPr>
        <w:t xml:space="preserve">most </w:t>
      </w:r>
      <w:r w:rsidR="00A41DEE">
        <w:rPr>
          <w:rFonts w:cstheme="minorHAnsi"/>
        </w:rPr>
        <w:t xml:space="preserve">welcomed and we look forward to coordinating with him in the future. </w:t>
      </w:r>
    </w:p>
    <w:p w14:paraId="112C8A31" w14:textId="3667B487" w:rsidR="00DF6F89" w:rsidRDefault="00DF6F89" w:rsidP="00C359A7">
      <w:pPr>
        <w:rPr>
          <w:rFonts w:cstheme="minorHAnsi"/>
        </w:rPr>
      </w:pPr>
      <w:r w:rsidRPr="00DF6F89">
        <w:rPr>
          <w:rFonts w:cstheme="minorHAnsi"/>
          <w:b/>
        </w:rPr>
        <w:t>Holiday Decoration</w:t>
      </w:r>
      <w:r w:rsidR="004A7CE4">
        <w:rPr>
          <w:rFonts w:cstheme="minorHAnsi"/>
          <w:b/>
        </w:rPr>
        <w:t xml:space="preserve">: </w:t>
      </w:r>
      <w:r w:rsidR="00CF7A40">
        <w:rPr>
          <w:rFonts w:cstheme="minorHAnsi"/>
          <w:b/>
        </w:rPr>
        <w:t xml:space="preserve"> </w:t>
      </w:r>
      <w:r w:rsidR="008D2ECB">
        <w:rPr>
          <w:rFonts w:cstheme="minorHAnsi"/>
        </w:rPr>
        <w:t xml:space="preserve">Marilyn Black </w:t>
      </w:r>
      <w:r w:rsidR="000B5593">
        <w:rPr>
          <w:rFonts w:cstheme="minorHAnsi"/>
        </w:rPr>
        <w:t xml:space="preserve">installed and then stored the Stations of the Cross for lent. She </w:t>
      </w:r>
      <w:r w:rsidR="008D2ECB">
        <w:rPr>
          <w:rFonts w:cstheme="minorHAnsi"/>
        </w:rPr>
        <w:t xml:space="preserve">ordered and placed Easter Lilies in the Sanctuary for the pre-recording of the </w:t>
      </w:r>
      <w:r w:rsidR="00965E5C">
        <w:rPr>
          <w:rFonts w:cstheme="minorHAnsi"/>
        </w:rPr>
        <w:t>Easter</w:t>
      </w:r>
      <w:r w:rsidR="008D2ECB">
        <w:rPr>
          <w:rFonts w:cstheme="minorHAnsi"/>
        </w:rPr>
        <w:t xml:space="preserve"> Service and</w:t>
      </w:r>
      <w:r w:rsidR="004E39D1">
        <w:rPr>
          <w:rFonts w:cstheme="minorHAnsi"/>
        </w:rPr>
        <w:t xml:space="preserve"> outside </w:t>
      </w:r>
      <w:r w:rsidR="00C052B5">
        <w:rPr>
          <w:rFonts w:cstheme="minorHAnsi"/>
        </w:rPr>
        <w:t xml:space="preserve">for </w:t>
      </w:r>
      <w:r w:rsidR="004E39D1">
        <w:rPr>
          <w:rFonts w:cstheme="minorHAnsi"/>
        </w:rPr>
        <w:t>worship</w:t>
      </w:r>
      <w:r w:rsidR="008D2ECB">
        <w:rPr>
          <w:rFonts w:cstheme="minorHAnsi"/>
        </w:rPr>
        <w:t xml:space="preserve"> on Easter Sunday. </w:t>
      </w:r>
      <w:r w:rsidR="004E262D">
        <w:rPr>
          <w:rFonts w:cstheme="minorHAnsi"/>
        </w:rPr>
        <w:t xml:space="preserve"> Donna</w:t>
      </w:r>
      <w:r w:rsidR="00965E5C">
        <w:rPr>
          <w:rFonts w:cstheme="minorHAnsi"/>
        </w:rPr>
        <w:t xml:space="preserve"> </w:t>
      </w:r>
      <w:r w:rsidR="004E262D">
        <w:rPr>
          <w:rFonts w:cstheme="minorHAnsi"/>
        </w:rPr>
        <w:t xml:space="preserve">prepared the Thanksgiving Altar </w:t>
      </w:r>
      <w:r w:rsidR="00965E5C">
        <w:rPr>
          <w:rFonts w:cstheme="minorHAnsi"/>
        </w:rPr>
        <w:t xml:space="preserve">and </w:t>
      </w:r>
      <w:r w:rsidR="00CF7A40">
        <w:rPr>
          <w:rFonts w:cstheme="minorHAnsi"/>
        </w:rPr>
        <w:t xml:space="preserve">Judee Morrison </w:t>
      </w:r>
      <w:r w:rsidR="00C052B5">
        <w:rPr>
          <w:rFonts w:cstheme="minorHAnsi"/>
        </w:rPr>
        <w:t xml:space="preserve">chaired the committee </w:t>
      </w:r>
      <w:r w:rsidR="00CF7A40">
        <w:rPr>
          <w:rFonts w:cstheme="minorHAnsi"/>
        </w:rPr>
        <w:t>to prepare the interior of the Sanctuary Christmas Eve worship</w:t>
      </w:r>
      <w:r w:rsidR="008D2ECB">
        <w:rPr>
          <w:rFonts w:cstheme="minorHAnsi"/>
        </w:rPr>
        <w:t>.</w:t>
      </w:r>
      <w:r w:rsidR="00CF7A40">
        <w:rPr>
          <w:rFonts w:cstheme="minorHAnsi"/>
        </w:rPr>
        <w:t xml:space="preserve">  </w:t>
      </w:r>
      <w:r w:rsidR="00965E5C">
        <w:rPr>
          <w:rFonts w:cstheme="minorHAnsi"/>
        </w:rPr>
        <w:t xml:space="preserve">Red </w:t>
      </w:r>
      <w:r>
        <w:rPr>
          <w:rFonts w:cstheme="minorHAnsi"/>
        </w:rPr>
        <w:t xml:space="preserve">poinsettias </w:t>
      </w:r>
      <w:r w:rsidR="00965E5C">
        <w:rPr>
          <w:rFonts w:cstheme="minorHAnsi"/>
        </w:rPr>
        <w:t>decorated the trees on the Altar</w:t>
      </w:r>
      <w:r w:rsidR="00C052B5">
        <w:rPr>
          <w:rFonts w:cstheme="minorHAnsi"/>
        </w:rPr>
        <w:t>, and living trees were placed in the new planters outside the Sanctuary doors.</w:t>
      </w:r>
    </w:p>
    <w:p w14:paraId="74BE4301" w14:textId="783D8FC6" w:rsidR="00D87A06" w:rsidRPr="00D01CF4" w:rsidRDefault="00A320BF" w:rsidP="00C359A7">
      <w:pPr>
        <w:rPr>
          <w:rFonts w:cstheme="minorHAnsi"/>
        </w:rPr>
      </w:pPr>
      <w:r w:rsidRPr="00DF6F89">
        <w:rPr>
          <w:rFonts w:cstheme="minorHAnsi"/>
          <w:b/>
        </w:rPr>
        <w:t>Tours and Education:</w:t>
      </w:r>
      <w:r w:rsidRPr="00E662B0">
        <w:rPr>
          <w:rFonts w:cstheme="minorHAnsi"/>
        </w:rPr>
        <w:t xml:space="preserve"> </w:t>
      </w:r>
      <w:r w:rsidR="008977C0">
        <w:rPr>
          <w:rFonts w:cstheme="minorHAnsi"/>
        </w:rPr>
        <w:t xml:space="preserve">Following the return to in person worship in the fall, </w:t>
      </w:r>
      <w:r w:rsidR="00D351FD" w:rsidRPr="00E662B0">
        <w:rPr>
          <w:rFonts w:cstheme="minorHAnsi"/>
        </w:rPr>
        <w:t>Judee Morrison</w:t>
      </w:r>
      <w:r w:rsidR="00C052B5">
        <w:rPr>
          <w:rFonts w:cstheme="minorHAnsi"/>
        </w:rPr>
        <w:t xml:space="preserve"> </w:t>
      </w:r>
      <w:r w:rsidR="008977C0" w:rsidRPr="00E662B0">
        <w:rPr>
          <w:rFonts w:cstheme="minorHAnsi"/>
        </w:rPr>
        <w:t>hosted</w:t>
      </w:r>
      <w:r w:rsidR="008977C0">
        <w:rPr>
          <w:rFonts w:cstheme="minorHAnsi"/>
        </w:rPr>
        <w:t xml:space="preserve"> </w:t>
      </w:r>
      <w:r w:rsidR="008977C0">
        <w:rPr>
          <w:rFonts w:cstheme="minorHAnsi"/>
        </w:rPr>
        <w:t xml:space="preserve">three </w:t>
      </w:r>
      <w:r w:rsidR="008D4DF9" w:rsidRPr="00E662B0">
        <w:rPr>
          <w:rFonts w:cstheme="minorHAnsi"/>
        </w:rPr>
        <w:t>tour</w:t>
      </w:r>
      <w:r w:rsidR="00C052B5">
        <w:rPr>
          <w:rFonts w:cstheme="minorHAnsi"/>
        </w:rPr>
        <w:t xml:space="preserve">s. </w:t>
      </w:r>
      <w:r w:rsidR="008977C0">
        <w:rPr>
          <w:rFonts w:cstheme="minorHAnsi"/>
        </w:rPr>
        <w:t>The committee discussed, and will continue in 2022 to explore developing an online, interactive tour of the Sanctuary and Chapel.</w:t>
      </w:r>
      <w:r w:rsidR="00F422B6">
        <w:rPr>
          <w:rFonts w:cstheme="minorHAnsi"/>
        </w:rPr>
        <w:t xml:space="preserve"> Marga prepared a </w:t>
      </w:r>
      <w:r w:rsidR="00D01CF4" w:rsidRPr="00F422B6">
        <w:rPr>
          <w:rFonts w:cstheme="minorHAnsi"/>
          <w:i/>
          <w:iCs/>
        </w:rPr>
        <w:t>Mockingbird</w:t>
      </w:r>
      <w:r w:rsidR="00D01CF4">
        <w:rPr>
          <w:rFonts w:cstheme="minorHAnsi"/>
        </w:rPr>
        <w:t xml:space="preserve"> </w:t>
      </w:r>
      <w:r w:rsidR="00F422B6">
        <w:rPr>
          <w:rFonts w:cstheme="minorHAnsi"/>
        </w:rPr>
        <w:t>article about St. Barnabas’</w:t>
      </w:r>
      <w:r w:rsidR="00D01CF4">
        <w:rPr>
          <w:rFonts w:cstheme="minorHAnsi"/>
        </w:rPr>
        <w:t xml:space="preserve"> beginnings </w:t>
      </w:r>
      <w:r w:rsidR="00F422B6">
        <w:rPr>
          <w:rFonts w:cstheme="minorHAnsi"/>
        </w:rPr>
        <w:t>in the Quonset Hut in Old Town Scottsdale</w:t>
      </w:r>
      <w:r w:rsidR="00D01CF4">
        <w:rPr>
          <w:rFonts w:cstheme="minorHAnsi"/>
        </w:rPr>
        <w:t xml:space="preserve">. The </w:t>
      </w:r>
      <w:r w:rsidR="00D01CF4" w:rsidRPr="00D01CF4">
        <w:rPr>
          <w:rFonts w:cstheme="minorHAnsi"/>
          <w:i/>
          <w:iCs/>
        </w:rPr>
        <w:t>I AM</w:t>
      </w:r>
      <w:r w:rsidR="00D01CF4">
        <w:rPr>
          <w:rFonts w:cstheme="minorHAnsi"/>
          <w:i/>
          <w:iCs/>
        </w:rPr>
        <w:t xml:space="preserve"> </w:t>
      </w:r>
      <w:r w:rsidR="00D01CF4">
        <w:rPr>
          <w:rFonts w:cstheme="minorHAnsi"/>
        </w:rPr>
        <w:t xml:space="preserve">table in the Prayer Station was highlighted in articles both online and in the </w:t>
      </w:r>
      <w:r w:rsidR="00D01CF4" w:rsidRPr="00D01CF4">
        <w:rPr>
          <w:rFonts w:cstheme="minorHAnsi"/>
          <w:i/>
          <w:iCs/>
        </w:rPr>
        <w:t>Mockingbird</w:t>
      </w:r>
      <w:r w:rsidR="00D01CF4">
        <w:rPr>
          <w:rFonts w:cstheme="minorHAnsi"/>
          <w:i/>
          <w:iCs/>
        </w:rPr>
        <w:t>.</w:t>
      </w:r>
    </w:p>
    <w:p w14:paraId="421D68F6" w14:textId="4BF4AF21" w:rsidR="0057372F" w:rsidRDefault="00076640" w:rsidP="0057372F">
      <w:pPr>
        <w:ind w:right="180"/>
        <w:rPr>
          <w:rFonts w:cstheme="minorHAnsi"/>
          <w:b/>
        </w:rPr>
      </w:pPr>
      <w:r w:rsidRPr="00CC4C8C">
        <w:rPr>
          <w:rFonts w:cstheme="minorHAnsi"/>
          <w:b/>
        </w:rPr>
        <w:t>Repairs/Conservation:</w:t>
      </w:r>
    </w:p>
    <w:p w14:paraId="72ABE020" w14:textId="0D1CF53D" w:rsidR="004E262D" w:rsidRDefault="00047340" w:rsidP="004E262D">
      <w:pPr>
        <w:ind w:left="180" w:right="180"/>
        <w:rPr>
          <w:rFonts w:cstheme="minorHAnsi"/>
        </w:rPr>
      </w:pPr>
      <w:r>
        <w:rPr>
          <w:rFonts w:cstheme="minorHAnsi"/>
          <w:b/>
        </w:rPr>
        <w:tab/>
        <w:t xml:space="preserve">Green Deacon Stole </w:t>
      </w:r>
      <w:r>
        <w:rPr>
          <w:rFonts w:cstheme="minorHAnsi"/>
        </w:rPr>
        <w:t xml:space="preserve">– Peggy repaired the chain which attaches the two side panels </w:t>
      </w:r>
      <w:r w:rsidR="00C806BC">
        <w:rPr>
          <w:rFonts w:cstheme="minorHAnsi"/>
        </w:rPr>
        <w:t xml:space="preserve"> </w:t>
      </w:r>
    </w:p>
    <w:p w14:paraId="28C8DFE0" w14:textId="09B6B761" w:rsidR="006D670C" w:rsidRDefault="006D670C" w:rsidP="00CC58E1">
      <w:pPr>
        <w:ind w:left="720" w:right="180"/>
        <w:rPr>
          <w:rFonts w:cstheme="minorHAnsi"/>
        </w:rPr>
      </w:pPr>
      <w:r>
        <w:rPr>
          <w:rFonts w:cstheme="minorHAnsi"/>
          <w:b/>
        </w:rPr>
        <w:t>The Bryan Paatz Green chasuble is showing signs of wear, particularly on the orange/red panels</w:t>
      </w:r>
      <w:r w:rsidRPr="006D670C">
        <w:rPr>
          <w:rFonts w:cstheme="minorHAnsi"/>
        </w:rPr>
        <w:t>.</w:t>
      </w:r>
      <w:r>
        <w:rPr>
          <w:rFonts w:cstheme="minorHAnsi"/>
        </w:rPr>
        <w:t xml:space="preserve"> Attempts to contact him have gone unanswered. The committee will seek a local dressmaker to make the repairs if Bryan is unable to do the repairs.</w:t>
      </w:r>
    </w:p>
    <w:p w14:paraId="7B20A4C0" w14:textId="501C9B60" w:rsidR="00FB62AD" w:rsidRDefault="00FB62AD" w:rsidP="00CC58E1">
      <w:pPr>
        <w:spacing w:after="0"/>
        <w:ind w:left="720" w:right="180"/>
        <w:rPr>
          <w:rFonts w:asciiTheme="majorHAnsi" w:eastAsia="Times New Roman" w:hAnsiTheme="majorHAnsi" w:cs="Helvetica"/>
          <w:b/>
          <w:color w:val="000000"/>
        </w:rPr>
      </w:pPr>
      <w:r w:rsidRPr="004A7CE4">
        <w:rPr>
          <w:rFonts w:eastAsia="Times New Roman" w:cstheme="minorHAnsi"/>
          <w:b/>
          <w:color w:val="000000"/>
        </w:rPr>
        <w:t>Sanctuary</w:t>
      </w:r>
      <w:r w:rsidR="00C806BC">
        <w:rPr>
          <w:rFonts w:eastAsia="Times New Roman" w:cstheme="minorHAnsi"/>
          <w:b/>
          <w:color w:val="000000"/>
        </w:rPr>
        <w:t>/Chapel/vesting room</w:t>
      </w:r>
      <w:r w:rsidRPr="00FB62AD">
        <w:rPr>
          <w:rFonts w:asciiTheme="majorHAnsi" w:eastAsia="Times New Roman" w:hAnsiTheme="majorHAnsi" w:cs="Helvetica"/>
          <w:b/>
          <w:color w:val="000000"/>
        </w:rPr>
        <w:t>:</w:t>
      </w:r>
    </w:p>
    <w:p w14:paraId="49C19C13" w14:textId="04DD985C" w:rsidR="00C806BC" w:rsidRDefault="006D670C" w:rsidP="00CC58E1">
      <w:pPr>
        <w:spacing w:after="0"/>
        <w:ind w:left="720" w:right="180"/>
        <w:rPr>
          <w:rFonts w:eastAsia="Times New Roman" w:cstheme="minorHAnsi"/>
          <w:bCs/>
          <w:color w:val="000000"/>
        </w:rPr>
      </w:pPr>
      <w:r w:rsidRPr="00912D18">
        <w:rPr>
          <w:rFonts w:eastAsia="Times New Roman" w:cstheme="minorHAnsi"/>
          <w:bCs/>
          <w:color w:val="000000"/>
        </w:rPr>
        <w:t>At the request of the Altar Guild, the Lava bowl for the Baptismal Font was polished by Zap</w:t>
      </w:r>
      <w:r w:rsidR="00E96D90">
        <w:rPr>
          <w:rFonts w:eastAsia="Times New Roman" w:cstheme="minorHAnsi"/>
          <w:bCs/>
          <w:color w:val="000000"/>
        </w:rPr>
        <w:t>ff</w:t>
      </w:r>
      <w:r w:rsidRPr="00912D18">
        <w:rPr>
          <w:rFonts w:eastAsia="Times New Roman" w:cstheme="minorHAnsi"/>
          <w:bCs/>
          <w:color w:val="000000"/>
        </w:rPr>
        <w:t>e</w:t>
      </w:r>
      <w:r w:rsidR="00E96D90">
        <w:rPr>
          <w:rFonts w:eastAsia="Times New Roman" w:cstheme="minorHAnsi"/>
          <w:bCs/>
          <w:color w:val="000000"/>
        </w:rPr>
        <w:t xml:space="preserve"> Silversmith</w:t>
      </w:r>
      <w:r w:rsidRPr="00912D18">
        <w:rPr>
          <w:rFonts w:eastAsia="Times New Roman" w:cstheme="minorHAnsi"/>
          <w:bCs/>
          <w:color w:val="000000"/>
        </w:rPr>
        <w:t xml:space="preserve">, who is now located at the </w:t>
      </w:r>
      <w:r w:rsidR="00912D18">
        <w:rPr>
          <w:rFonts w:eastAsia="Times New Roman" w:cstheme="minorHAnsi"/>
          <w:bCs/>
          <w:color w:val="000000"/>
        </w:rPr>
        <w:t>Lamp repair and Antique store at 22</w:t>
      </w:r>
      <w:r w:rsidR="00912D18" w:rsidRPr="00912D18">
        <w:rPr>
          <w:rFonts w:eastAsia="Times New Roman" w:cstheme="minorHAnsi"/>
          <w:bCs/>
          <w:color w:val="000000"/>
          <w:vertAlign w:val="superscript"/>
        </w:rPr>
        <w:t>nd</w:t>
      </w:r>
      <w:r w:rsidR="00912D18">
        <w:rPr>
          <w:rFonts w:eastAsia="Times New Roman" w:cstheme="minorHAnsi"/>
          <w:bCs/>
          <w:color w:val="000000"/>
        </w:rPr>
        <w:t xml:space="preserve"> Street and Indian School Road.  The $180 </w:t>
      </w:r>
      <w:r w:rsidR="00E96D90">
        <w:rPr>
          <w:rFonts w:eastAsia="Times New Roman" w:cstheme="minorHAnsi"/>
          <w:bCs/>
          <w:color w:val="000000"/>
        </w:rPr>
        <w:t>was paid for by</w:t>
      </w:r>
      <w:r w:rsidR="00D01CF4">
        <w:rPr>
          <w:rFonts w:eastAsia="Times New Roman" w:cstheme="minorHAnsi"/>
          <w:bCs/>
          <w:color w:val="000000"/>
        </w:rPr>
        <w:t xml:space="preserve"> </w:t>
      </w:r>
      <w:r w:rsidR="00E96D90">
        <w:rPr>
          <w:rFonts w:eastAsia="Times New Roman" w:cstheme="minorHAnsi"/>
          <w:bCs/>
          <w:color w:val="000000"/>
        </w:rPr>
        <w:t>Peggy Iacobelli.</w:t>
      </w:r>
    </w:p>
    <w:p w14:paraId="442AB499" w14:textId="77777777" w:rsidR="00112375" w:rsidRPr="00912D18" w:rsidRDefault="00112375" w:rsidP="00CC58E1">
      <w:pPr>
        <w:spacing w:after="0"/>
        <w:ind w:left="720" w:right="180"/>
        <w:rPr>
          <w:rFonts w:eastAsia="Times New Roman" w:cstheme="minorHAnsi"/>
          <w:bCs/>
          <w:color w:val="000000"/>
        </w:rPr>
      </w:pPr>
    </w:p>
    <w:p w14:paraId="54FF738F" w14:textId="434610E3" w:rsidR="001E27AA" w:rsidRDefault="00D01CF4" w:rsidP="00112375">
      <w:pPr>
        <w:spacing w:after="0"/>
        <w:ind w:left="720" w:right="180"/>
        <w:rPr>
          <w:rFonts w:eastAsia="Times New Roman" w:cstheme="minorHAnsi"/>
          <w:bCs/>
          <w:color w:val="000000"/>
        </w:rPr>
      </w:pPr>
      <w:r w:rsidRPr="00D01CF4">
        <w:rPr>
          <w:rFonts w:eastAsia="Times New Roman" w:cstheme="minorHAnsi"/>
          <w:b/>
          <w:color w:val="000000"/>
        </w:rPr>
        <w:t>Ciborium</w:t>
      </w:r>
      <w:r w:rsidR="000C5BCA">
        <w:rPr>
          <w:rFonts w:eastAsia="Times New Roman" w:cstheme="minorHAnsi"/>
          <w:b/>
          <w:color w:val="000000"/>
        </w:rPr>
        <w:t xml:space="preserve">/Altar </w:t>
      </w:r>
      <w:r w:rsidR="000C5BCA" w:rsidRPr="00765F0A">
        <w:rPr>
          <w:rFonts w:eastAsia="Times New Roman" w:cstheme="minorHAnsi"/>
          <w:b/>
          <w:color w:val="000000"/>
        </w:rPr>
        <w:t>Cross</w:t>
      </w:r>
      <w:r w:rsidRPr="00765F0A">
        <w:rPr>
          <w:rFonts w:eastAsia="Times New Roman" w:cstheme="minorHAnsi"/>
          <w:bCs/>
          <w:color w:val="000000"/>
        </w:rPr>
        <w:t>:</w:t>
      </w:r>
      <w:r>
        <w:rPr>
          <w:rFonts w:eastAsia="Times New Roman" w:cstheme="minorHAnsi"/>
          <w:b/>
          <w:color w:val="000000"/>
        </w:rPr>
        <w:t xml:space="preserve"> </w:t>
      </w:r>
      <w:r w:rsidR="000C5BCA" w:rsidRPr="00765F0A">
        <w:rPr>
          <w:rFonts w:eastAsia="Times New Roman" w:cstheme="minorHAnsi"/>
          <w:bCs/>
          <w:color w:val="000000"/>
        </w:rPr>
        <w:t>Tom Baker</w:t>
      </w:r>
      <w:r w:rsidR="000C5BCA">
        <w:rPr>
          <w:rFonts w:eastAsia="Times New Roman" w:cstheme="minorHAnsi"/>
          <w:b/>
          <w:color w:val="000000"/>
        </w:rPr>
        <w:t xml:space="preserve"> </w:t>
      </w:r>
      <w:r w:rsidR="00765F0A" w:rsidRPr="00765F0A">
        <w:rPr>
          <w:rFonts w:eastAsia="Times New Roman" w:cstheme="minorHAnsi"/>
          <w:bCs/>
          <w:color w:val="000000"/>
        </w:rPr>
        <w:t>replaced 10 bulbs with</w:t>
      </w:r>
      <w:r w:rsidR="00765F0A">
        <w:rPr>
          <w:rFonts w:eastAsia="Times New Roman" w:cstheme="minorHAnsi"/>
          <w:b/>
          <w:color w:val="000000"/>
        </w:rPr>
        <w:t xml:space="preserve"> </w:t>
      </w:r>
      <w:r w:rsidRPr="000C5BCA">
        <w:rPr>
          <w:rFonts w:eastAsia="Times New Roman" w:cstheme="minorHAnsi"/>
          <w:bCs/>
          <w:color w:val="000000"/>
        </w:rPr>
        <w:t>LED lights</w:t>
      </w:r>
      <w:r w:rsidR="000C5BCA">
        <w:rPr>
          <w:rFonts w:eastAsia="Times New Roman" w:cstheme="minorHAnsi"/>
          <w:bCs/>
          <w:color w:val="000000"/>
        </w:rPr>
        <w:t xml:space="preserve"> </w:t>
      </w:r>
      <w:r w:rsidR="00765F0A">
        <w:rPr>
          <w:rFonts w:eastAsia="Times New Roman" w:cstheme="minorHAnsi"/>
          <w:bCs/>
          <w:color w:val="000000"/>
        </w:rPr>
        <w:t>and found</w:t>
      </w:r>
      <w:r w:rsidR="00C3629F">
        <w:rPr>
          <w:rFonts w:eastAsia="Times New Roman" w:cstheme="minorHAnsi"/>
          <w:bCs/>
          <w:color w:val="000000"/>
        </w:rPr>
        <w:t xml:space="preserve"> and replaced</w:t>
      </w:r>
      <w:r w:rsidR="00765F0A">
        <w:rPr>
          <w:rFonts w:eastAsia="Times New Roman" w:cstheme="minorHAnsi"/>
          <w:bCs/>
          <w:color w:val="000000"/>
        </w:rPr>
        <w:t xml:space="preserve"> a defective socket</w:t>
      </w:r>
      <w:r w:rsidR="00C3629F">
        <w:rPr>
          <w:rFonts w:eastAsia="Times New Roman" w:cstheme="minorHAnsi"/>
          <w:bCs/>
          <w:color w:val="000000"/>
        </w:rPr>
        <w:t>.</w:t>
      </w:r>
      <w:r w:rsidR="00765F0A">
        <w:rPr>
          <w:rFonts w:eastAsia="Times New Roman" w:cstheme="minorHAnsi"/>
          <w:bCs/>
          <w:color w:val="000000"/>
        </w:rPr>
        <w:t xml:space="preserve"> This </w:t>
      </w:r>
      <w:r w:rsidR="00C3629F">
        <w:rPr>
          <w:rFonts w:eastAsia="Times New Roman" w:cstheme="minorHAnsi"/>
          <w:bCs/>
          <w:color w:val="000000"/>
        </w:rPr>
        <w:t xml:space="preserve">   </w:t>
      </w:r>
      <w:r w:rsidR="00765F0A">
        <w:rPr>
          <w:rFonts w:eastAsia="Times New Roman" w:cstheme="minorHAnsi"/>
          <w:bCs/>
          <w:color w:val="000000"/>
        </w:rPr>
        <w:t xml:space="preserve">has eliminated the need to replace the fixture, as had been feared would need to be done to have all of the lights working.  </w:t>
      </w:r>
      <w:r w:rsidR="00112375">
        <w:rPr>
          <w:rFonts w:eastAsia="Times New Roman" w:cstheme="minorHAnsi"/>
          <w:bCs/>
          <w:color w:val="000000"/>
        </w:rPr>
        <w:t>Leaves on the cross which have come off will be repaired following the removal of the Lent and Easter season draping.</w:t>
      </w:r>
    </w:p>
    <w:p w14:paraId="1F6ABBE6" w14:textId="77777777" w:rsidR="00112375" w:rsidRPr="00D01CF4" w:rsidRDefault="00112375" w:rsidP="00112375">
      <w:pPr>
        <w:spacing w:after="0"/>
        <w:ind w:left="720" w:right="180"/>
        <w:rPr>
          <w:rFonts w:eastAsia="Times New Roman" w:cstheme="minorHAnsi"/>
          <w:b/>
          <w:color w:val="000000"/>
        </w:rPr>
      </w:pPr>
    </w:p>
    <w:p w14:paraId="42C4D15D" w14:textId="52EB8737" w:rsidR="001E27AA" w:rsidRDefault="001E27AA" w:rsidP="00433535">
      <w:pPr>
        <w:shd w:val="clear" w:color="auto" w:fill="FFFFFF"/>
        <w:spacing w:after="0" w:line="240" w:lineRule="auto"/>
        <w:ind w:left="180"/>
        <w:rPr>
          <w:rFonts w:eastAsia="Times New Roman" w:cstheme="minorHAnsi"/>
          <w:color w:val="000000"/>
        </w:rPr>
      </w:pPr>
      <w:r w:rsidRPr="001E27AA">
        <w:rPr>
          <w:rFonts w:eastAsia="Times New Roman" w:cstheme="minorHAnsi"/>
          <w:b/>
          <w:bCs/>
          <w:color w:val="000000"/>
        </w:rPr>
        <w:t>Prayer Station</w:t>
      </w:r>
      <w:r>
        <w:rPr>
          <w:rFonts w:eastAsia="Times New Roman" w:cstheme="minorHAnsi"/>
          <w:b/>
          <w:bCs/>
          <w:color w:val="000000"/>
        </w:rPr>
        <w:t xml:space="preserve">: </w:t>
      </w:r>
      <w:r w:rsidR="00E96D90">
        <w:rPr>
          <w:rFonts w:eastAsia="Times New Roman" w:cstheme="minorHAnsi"/>
          <w:b/>
          <w:bCs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A rug </w:t>
      </w:r>
      <w:r w:rsidR="00E96D90">
        <w:rPr>
          <w:rFonts w:eastAsia="Times New Roman" w:cstheme="minorHAnsi"/>
          <w:color w:val="000000"/>
        </w:rPr>
        <w:t>was</w:t>
      </w:r>
      <w:r>
        <w:rPr>
          <w:rFonts w:eastAsia="Times New Roman" w:cstheme="minorHAnsi"/>
          <w:color w:val="000000"/>
        </w:rPr>
        <w:t xml:space="preserve"> added to complete the space</w:t>
      </w:r>
      <w:r w:rsidR="00E96D90">
        <w:rPr>
          <w:rFonts w:eastAsia="Times New Roman" w:cstheme="minorHAnsi"/>
          <w:color w:val="000000"/>
        </w:rPr>
        <w:t xml:space="preserve">. It was purchased from and bound by Baker Bros. The </w:t>
      </w:r>
      <w:r w:rsidR="001F0567">
        <w:rPr>
          <w:rFonts w:eastAsia="Times New Roman" w:cstheme="minorHAnsi"/>
          <w:color w:val="000000"/>
        </w:rPr>
        <w:t>$9</w:t>
      </w:r>
      <w:r w:rsidR="00FE1D9E">
        <w:rPr>
          <w:rFonts w:eastAsia="Times New Roman" w:cstheme="minorHAnsi"/>
          <w:color w:val="000000"/>
        </w:rPr>
        <w:t xml:space="preserve">11 </w:t>
      </w:r>
      <w:r w:rsidR="001F0567">
        <w:rPr>
          <w:rFonts w:eastAsia="Times New Roman" w:cstheme="minorHAnsi"/>
          <w:color w:val="000000"/>
        </w:rPr>
        <w:t>cost was contributed by</w:t>
      </w:r>
      <w:r w:rsidR="00E96D90">
        <w:rPr>
          <w:rFonts w:eastAsia="Times New Roman" w:cstheme="minorHAnsi"/>
          <w:color w:val="000000"/>
        </w:rPr>
        <w:t xml:space="preserve"> Peggy Iacobelli </w:t>
      </w:r>
      <w:r w:rsidR="001F0567">
        <w:rPr>
          <w:rFonts w:eastAsia="Times New Roman" w:cstheme="minorHAnsi"/>
          <w:color w:val="000000"/>
        </w:rPr>
        <w:t xml:space="preserve">in Thanksgiving for the MAFA committee’s efforts to complete the project. The second (spare) set of banners was received </w:t>
      </w:r>
      <w:r w:rsidR="00512F38">
        <w:rPr>
          <w:rFonts w:eastAsia="Times New Roman" w:cstheme="minorHAnsi"/>
          <w:color w:val="000000"/>
        </w:rPr>
        <w:t xml:space="preserve">from Jason Chinn </w:t>
      </w:r>
      <w:r w:rsidR="001F0567">
        <w:rPr>
          <w:rFonts w:eastAsia="Times New Roman" w:cstheme="minorHAnsi"/>
          <w:color w:val="000000"/>
        </w:rPr>
        <w:t>and is stored the Vesting Room.</w:t>
      </w:r>
    </w:p>
    <w:p w14:paraId="665BBBE8" w14:textId="2900142D" w:rsidR="001E27AA" w:rsidRDefault="001E27AA" w:rsidP="00433535">
      <w:pPr>
        <w:shd w:val="clear" w:color="auto" w:fill="FFFFFF"/>
        <w:spacing w:after="0" w:line="240" w:lineRule="auto"/>
        <w:ind w:left="180"/>
        <w:rPr>
          <w:rFonts w:eastAsia="Times New Roman" w:cstheme="minorHAnsi"/>
          <w:b/>
          <w:bCs/>
          <w:color w:val="000000"/>
        </w:rPr>
      </w:pPr>
    </w:p>
    <w:p w14:paraId="5C743CB5" w14:textId="6F6433E1" w:rsidR="00CC58E1" w:rsidRDefault="00514E13" w:rsidP="00433535">
      <w:pPr>
        <w:shd w:val="clear" w:color="auto" w:fill="FFFFFF"/>
        <w:spacing w:after="0" w:line="240" w:lineRule="auto"/>
        <w:ind w:left="180"/>
        <w:rPr>
          <w:rFonts w:eastAsia="Times New Roman" w:cstheme="minorHAnsi"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Archival of resources and History of St. Barnabas Book: </w:t>
      </w:r>
      <w:r w:rsidRPr="00514E13">
        <w:rPr>
          <w:rFonts w:eastAsia="Times New Roman" w:cstheme="minorHAnsi"/>
          <w:color w:val="000000"/>
        </w:rPr>
        <w:t>Marga Fritze</w:t>
      </w:r>
      <w:r>
        <w:rPr>
          <w:rFonts w:eastAsia="Times New Roman" w:cstheme="minorHAnsi"/>
          <w:color w:val="000000"/>
        </w:rPr>
        <w:t xml:space="preserve"> scanned </w:t>
      </w:r>
      <w:r w:rsidR="00C86EEB">
        <w:rPr>
          <w:rFonts w:eastAsia="Times New Roman" w:cstheme="minorHAnsi"/>
          <w:color w:val="000000"/>
        </w:rPr>
        <w:t>the final</w:t>
      </w:r>
      <w:r>
        <w:rPr>
          <w:rFonts w:eastAsia="Times New Roman" w:cstheme="minorHAnsi"/>
          <w:color w:val="000000"/>
        </w:rPr>
        <w:t xml:space="preserve"> box</w:t>
      </w:r>
      <w:r w:rsidR="00C86EEB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of MAFA </w:t>
      </w:r>
      <w:r w:rsidR="00C86EEB">
        <w:rPr>
          <w:rFonts w:eastAsia="Times New Roman" w:cstheme="minorHAnsi"/>
          <w:color w:val="000000"/>
        </w:rPr>
        <w:t xml:space="preserve">papers. She has organized and stored the original documents in a </w:t>
      </w:r>
      <w:r w:rsidR="00512F38">
        <w:rPr>
          <w:rFonts w:eastAsia="Times New Roman" w:cstheme="minorHAnsi"/>
          <w:color w:val="000000"/>
        </w:rPr>
        <w:t>4-drawer</w:t>
      </w:r>
      <w:r w:rsidR="00C86EEB">
        <w:rPr>
          <w:rFonts w:eastAsia="Times New Roman" w:cstheme="minorHAnsi"/>
          <w:color w:val="000000"/>
        </w:rPr>
        <w:t xml:space="preserve"> cabinet in the bookstore closet. She has prepared a table of contents in anticipation </w:t>
      </w:r>
      <w:r w:rsidR="00512F38">
        <w:rPr>
          <w:rFonts w:eastAsia="Times New Roman" w:cstheme="minorHAnsi"/>
          <w:color w:val="000000"/>
        </w:rPr>
        <w:t>of writing</w:t>
      </w:r>
      <w:r>
        <w:rPr>
          <w:rFonts w:eastAsia="Times New Roman" w:cstheme="minorHAnsi"/>
          <w:color w:val="000000"/>
        </w:rPr>
        <w:t xml:space="preserve"> a book about St. Barnabas. </w:t>
      </w:r>
    </w:p>
    <w:p w14:paraId="54747A34" w14:textId="77777777" w:rsidR="00C86EEB" w:rsidRDefault="00C86EEB" w:rsidP="00433535">
      <w:pPr>
        <w:shd w:val="clear" w:color="auto" w:fill="FFFFFF"/>
        <w:spacing w:after="0" w:line="240" w:lineRule="auto"/>
        <w:ind w:left="180"/>
        <w:rPr>
          <w:rFonts w:eastAsia="Times New Roman" w:cstheme="minorHAnsi"/>
          <w:color w:val="000000"/>
        </w:rPr>
      </w:pPr>
    </w:p>
    <w:p w14:paraId="139E44DA" w14:textId="7D307EEC" w:rsidR="00CC58E1" w:rsidRPr="00CC58E1" w:rsidRDefault="00CC58E1" w:rsidP="00433535">
      <w:pPr>
        <w:shd w:val="clear" w:color="auto" w:fill="FFFFFF"/>
        <w:spacing w:after="0" w:line="240" w:lineRule="auto"/>
        <w:ind w:left="180"/>
        <w:rPr>
          <w:rFonts w:eastAsia="Times New Roman" w:cstheme="minorHAnsi"/>
          <w:b/>
          <w:bCs/>
          <w:color w:val="000000"/>
        </w:rPr>
      </w:pPr>
      <w:r w:rsidRPr="00CC58E1">
        <w:rPr>
          <w:rFonts w:eastAsia="Times New Roman" w:cstheme="minorHAnsi"/>
          <w:b/>
          <w:bCs/>
          <w:color w:val="000000"/>
        </w:rPr>
        <w:t>Green Vestment</w:t>
      </w:r>
      <w:r w:rsidRPr="00CC58E1">
        <w:rPr>
          <w:rFonts w:eastAsia="Times New Roman" w:cstheme="minorHAnsi"/>
          <w:color w:val="000000"/>
        </w:rPr>
        <w:t xml:space="preserve">: </w:t>
      </w:r>
      <w:r w:rsidR="00512F38">
        <w:rPr>
          <w:rFonts w:eastAsia="Times New Roman" w:cstheme="minorHAnsi"/>
          <w:color w:val="000000"/>
        </w:rPr>
        <w:t>T</w:t>
      </w:r>
      <w:r w:rsidRPr="00CC58E1">
        <w:rPr>
          <w:rFonts w:eastAsia="Times New Roman" w:cstheme="minorHAnsi"/>
          <w:color w:val="000000"/>
        </w:rPr>
        <w:t xml:space="preserve">he </w:t>
      </w:r>
      <w:r w:rsidR="00512F38" w:rsidRPr="00CC58E1">
        <w:rPr>
          <w:rFonts w:eastAsia="Times New Roman" w:cstheme="minorHAnsi"/>
          <w:color w:val="000000"/>
        </w:rPr>
        <w:t>20-year-old</w:t>
      </w:r>
      <w:r w:rsidRPr="00CC58E1">
        <w:rPr>
          <w:rFonts w:eastAsia="Times New Roman" w:cstheme="minorHAnsi"/>
          <w:color w:val="000000"/>
        </w:rPr>
        <w:t xml:space="preserve"> Bryan </w:t>
      </w:r>
      <w:r w:rsidR="00512F38" w:rsidRPr="00CC58E1">
        <w:rPr>
          <w:rFonts w:eastAsia="Times New Roman" w:cstheme="minorHAnsi"/>
          <w:color w:val="000000"/>
        </w:rPr>
        <w:t>Paatz</w:t>
      </w:r>
      <w:r w:rsidR="00512F38">
        <w:rPr>
          <w:rFonts w:eastAsia="Times New Roman" w:cstheme="minorHAnsi"/>
          <w:color w:val="000000"/>
        </w:rPr>
        <w:t xml:space="preserve"> </w:t>
      </w:r>
      <w:r w:rsidR="00512F38" w:rsidRPr="00CC58E1">
        <w:rPr>
          <w:rFonts w:eastAsia="Times New Roman" w:cstheme="minorHAnsi"/>
          <w:color w:val="000000"/>
        </w:rPr>
        <w:t>vestments</w:t>
      </w:r>
      <w:r w:rsidR="00512F38">
        <w:rPr>
          <w:rFonts w:eastAsia="Times New Roman" w:cstheme="minorHAnsi"/>
          <w:color w:val="000000"/>
        </w:rPr>
        <w:t xml:space="preserve"> continue to be usable, but are showing signs </w:t>
      </w:r>
      <w:r w:rsidR="00112375">
        <w:rPr>
          <w:rFonts w:eastAsia="Times New Roman" w:cstheme="minorHAnsi"/>
          <w:color w:val="000000"/>
        </w:rPr>
        <w:t xml:space="preserve">of </w:t>
      </w:r>
      <w:r w:rsidR="00112375">
        <w:rPr>
          <w:rFonts w:eastAsia="Times New Roman" w:cstheme="minorHAnsi"/>
          <w:color w:val="000000"/>
        </w:rPr>
        <w:t>significant</w:t>
      </w:r>
      <w:r w:rsidR="00112375">
        <w:rPr>
          <w:rFonts w:eastAsia="Times New Roman" w:cstheme="minorHAnsi"/>
          <w:color w:val="000000"/>
        </w:rPr>
        <w:t xml:space="preserve"> </w:t>
      </w:r>
      <w:r w:rsidR="00512F38">
        <w:rPr>
          <w:rFonts w:eastAsia="Times New Roman" w:cstheme="minorHAnsi"/>
          <w:color w:val="000000"/>
        </w:rPr>
        <w:t>wear and tear.</w:t>
      </w:r>
      <w:r w:rsidRPr="00CC58E1">
        <w:rPr>
          <w:rFonts w:eastAsia="Times New Roman" w:cstheme="minorHAnsi"/>
          <w:color w:val="000000"/>
        </w:rPr>
        <w:t xml:space="preserve"> </w:t>
      </w:r>
      <w:r w:rsidR="00512F38">
        <w:rPr>
          <w:rFonts w:eastAsia="Times New Roman" w:cstheme="minorHAnsi"/>
          <w:color w:val="000000"/>
        </w:rPr>
        <w:t>T</w:t>
      </w:r>
      <w:r w:rsidRPr="00CC58E1">
        <w:rPr>
          <w:rFonts w:eastAsia="Times New Roman" w:cstheme="minorHAnsi"/>
          <w:color w:val="000000"/>
        </w:rPr>
        <w:t>he Committee has begun researching fabric artists who would be suitable and available for the commission.</w:t>
      </w:r>
      <w:r>
        <w:rPr>
          <w:rFonts w:eastAsia="Times New Roman" w:cstheme="minorHAnsi"/>
          <w:color w:val="000000"/>
        </w:rPr>
        <w:t xml:space="preserve"> </w:t>
      </w:r>
    </w:p>
    <w:p w14:paraId="2E3372E5" w14:textId="77777777" w:rsidR="001E27AA" w:rsidRPr="001E27AA" w:rsidRDefault="001E27AA" w:rsidP="00433535">
      <w:pPr>
        <w:shd w:val="clear" w:color="auto" w:fill="FFFFFF"/>
        <w:spacing w:after="0" w:line="240" w:lineRule="auto"/>
        <w:ind w:left="180"/>
        <w:rPr>
          <w:rFonts w:eastAsia="Times New Roman" w:cstheme="minorHAnsi"/>
          <w:b/>
          <w:bCs/>
          <w:color w:val="000000"/>
        </w:rPr>
      </w:pPr>
    </w:p>
    <w:p w14:paraId="625F2FD4" w14:textId="7FA281B6" w:rsidR="004A7CE4" w:rsidRDefault="003B59FA" w:rsidP="00433535">
      <w:pPr>
        <w:spacing w:after="0"/>
        <w:ind w:left="180" w:right="180"/>
        <w:rPr>
          <w:bCs/>
        </w:rPr>
      </w:pPr>
      <w:r>
        <w:rPr>
          <w:b/>
        </w:rPr>
        <w:t xml:space="preserve">Correspondence: </w:t>
      </w:r>
      <w:r w:rsidR="000B5593" w:rsidRPr="000B5593">
        <w:rPr>
          <w:bCs/>
        </w:rPr>
        <w:t>Following a committee vote and approval of the Sr. Warden and Rector</w:t>
      </w:r>
      <w:r w:rsidR="000B5593">
        <w:rPr>
          <w:b/>
        </w:rPr>
        <w:t xml:space="preserve">, </w:t>
      </w:r>
      <w:r w:rsidR="000B5593">
        <w:rPr>
          <w:bCs/>
        </w:rPr>
        <w:t>a</w:t>
      </w:r>
      <w:r w:rsidRPr="000B5593">
        <w:rPr>
          <w:bCs/>
        </w:rPr>
        <w:t xml:space="preserve"> letter was sent to parishioner Mimi Mayer regretfully declining her offer of a 5’ X 5’ painting</w:t>
      </w:r>
      <w:r w:rsidR="000B5593">
        <w:rPr>
          <w:bCs/>
        </w:rPr>
        <w:t>.</w:t>
      </w:r>
    </w:p>
    <w:p w14:paraId="185711F0" w14:textId="5F57F08A" w:rsidR="00F23BDE" w:rsidRDefault="00F23BDE" w:rsidP="00433535">
      <w:pPr>
        <w:spacing w:after="0"/>
        <w:ind w:left="180" w:right="180"/>
        <w:rPr>
          <w:bCs/>
        </w:rPr>
      </w:pPr>
    </w:p>
    <w:p w14:paraId="4BB3BB7E" w14:textId="3DF86EB7" w:rsidR="00F23BDE" w:rsidRDefault="00F23BDE" w:rsidP="00433535">
      <w:pPr>
        <w:spacing w:after="0"/>
        <w:ind w:left="180" w:right="180"/>
        <w:rPr>
          <w:bCs/>
        </w:rPr>
      </w:pPr>
      <w:r>
        <w:rPr>
          <w:bCs/>
        </w:rPr>
        <w:t>Mesquite Tree: A summer storm toppled the tree on the path to the Memorial Garden. Tammy Underwood had a photo of the cross section of it printed and framed.  Experts are being consulted to determine the age of the tree.</w:t>
      </w:r>
    </w:p>
    <w:p w14:paraId="4A2CA4DC" w14:textId="77777777" w:rsidR="000B5593" w:rsidRDefault="000B5593" w:rsidP="00433535">
      <w:pPr>
        <w:spacing w:after="0"/>
        <w:ind w:left="180" w:right="180"/>
        <w:rPr>
          <w:b/>
        </w:rPr>
      </w:pPr>
    </w:p>
    <w:p w14:paraId="40D8C615" w14:textId="4617937F" w:rsidR="007C563F" w:rsidRPr="00F84F15" w:rsidRDefault="008E24C5" w:rsidP="0043353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   </w:t>
      </w:r>
      <w:r w:rsidR="00433535" w:rsidRPr="00F84F15">
        <w:rPr>
          <w:rFonts w:eastAsia="Times New Roman" w:cstheme="minorHAnsi"/>
          <w:b/>
          <w:bCs/>
          <w:color w:val="000000"/>
        </w:rPr>
        <w:t>O</w:t>
      </w:r>
      <w:r w:rsidR="00F84F15" w:rsidRPr="00F84F15">
        <w:rPr>
          <w:rFonts w:eastAsia="Times New Roman" w:cstheme="minorHAnsi"/>
          <w:b/>
          <w:bCs/>
          <w:color w:val="000000"/>
        </w:rPr>
        <w:t>ngoing</w:t>
      </w:r>
      <w:r w:rsidR="00575D15" w:rsidRPr="00F84F15">
        <w:rPr>
          <w:rFonts w:eastAsia="Times New Roman" w:cstheme="minorHAnsi"/>
          <w:b/>
          <w:bCs/>
          <w:color w:val="000000"/>
        </w:rPr>
        <w:t>:</w:t>
      </w:r>
    </w:p>
    <w:p w14:paraId="3D7F09EB" w14:textId="77777777" w:rsidR="00F84F15" w:rsidRPr="00433535" w:rsidRDefault="00F84F15" w:rsidP="004335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000000"/>
          <w:sz w:val="20"/>
          <w:szCs w:val="20"/>
        </w:rPr>
      </w:pPr>
    </w:p>
    <w:p w14:paraId="397DBDF2" w14:textId="5CBEAD15" w:rsidR="00F84F15" w:rsidRDefault="00F84F15" w:rsidP="001E27AA">
      <w:pPr>
        <w:ind w:left="150"/>
        <w:rPr>
          <w:rFonts w:cstheme="minorHAnsi"/>
        </w:rPr>
      </w:pPr>
      <w:r w:rsidRPr="004270CC">
        <w:rPr>
          <w:rFonts w:cstheme="minorHAnsi"/>
          <w:b/>
        </w:rPr>
        <w:t>Ode to Joy:</w:t>
      </w:r>
      <w:r w:rsidRPr="00E662B0">
        <w:rPr>
          <w:rFonts w:cstheme="minorHAnsi"/>
        </w:rPr>
        <w:t xml:space="preserve"> The </w:t>
      </w:r>
      <w:r>
        <w:rPr>
          <w:rFonts w:cstheme="minorHAnsi"/>
        </w:rPr>
        <w:t xml:space="preserve">original </w:t>
      </w:r>
      <w:r w:rsidRPr="00E662B0">
        <w:rPr>
          <w:rFonts w:cstheme="minorHAnsi"/>
        </w:rPr>
        <w:t>tapestry is being stored at Bridging A</w:t>
      </w:r>
      <w:r w:rsidR="007E53B9">
        <w:rPr>
          <w:rFonts w:cstheme="minorHAnsi"/>
        </w:rPr>
        <w:t>Z</w:t>
      </w:r>
      <w:r w:rsidRPr="00E662B0">
        <w:rPr>
          <w:rFonts w:cstheme="minorHAnsi"/>
        </w:rPr>
        <w:t xml:space="preserve">. </w:t>
      </w:r>
      <w:r w:rsidR="00C76B95">
        <w:rPr>
          <w:rFonts w:cstheme="minorHAnsi"/>
        </w:rPr>
        <w:t>Tom Baker’s visit to the</w:t>
      </w:r>
      <w:r w:rsidR="001E27AA">
        <w:rPr>
          <w:rFonts w:cstheme="minorHAnsi"/>
        </w:rPr>
        <w:t xml:space="preserve"> Victoria and Albert Museum in London</w:t>
      </w:r>
      <w:r w:rsidR="00C76B95">
        <w:rPr>
          <w:rFonts w:cstheme="minorHAnsi"/>
        </w:rPr>
        <w:t xml:space="preserve"> </w:t>
      </w:r>
      <w:r w:rsidR="001E27AA">
        <w:rPr>
          <w:rFonts w:cstheme="minorHAnsi"/>
        </w:rPr>
        <w:t>to determine if they have interest in the art piece</w:t>
      </w:r>
      <w:r w:rsidR="00C76B95">
        <w:rPr>
          <w:rFonts w:cstheme="minorHAnsi"/>
        </w:rPr>
        <w:t xml:space="preserve"> was postponed until 202</w:t>
      </w:r>
      <w:r w:rsidR="001F0567">
        <w:rPr>
          <w:rFonts w:cstheme="minorHAnsi"/>
        </w:rPr>
        <w:t>2.</w:t>
      </w:r>
    </w:p>
    <w:p w14:paraId="69E5B492" w14:textId="1B92D1E4" w:rsidR="00C76B95" w:rsidRDefault="00C76B95" w:rsidP="001E27AA">
      <w:pPr>
        <w:ind w:left="150"/>
        <w:rPr>
          <w:rFonts w:cstheme="minorHAnsi"/>
        </w:rPr>
      </w:pPr>
      <w:r>
        <w:rPr>
          <w:rFonts w:cstheme="minorHAnsi"/>
          <w:b/>
        </w:rPr>
        <w:t>Chapel Needlepoint Kneelers/Retired Processional Banners:</w:t>
      </w:r>
      <w:r>
        <w:rPr>
          <w:rFonts w:cstheme="minorHAnsi"/>
        </w:rPr>
        <w:t xml:space="preserve"> The Committee is working to preserve the three kneelers which were not needed to cover the individual </w:t>
      </w:r>
      <w:r w:rsidR="004E262D">
        <w:rPr>
          <w:rFonts w:cstheme="minorHAnsi"/>
        </w:rPr>
        <w:t xml:space="preserve">Chapel </w:t>
      </w:r>
      <w:r>
        <w:rPr>
          <w:rFonts w:cstheme="minorHAnsi"/>
        </w:rPr>
        <w:t xml:space="preserve">Chair kneelers and the retired Ditson Processional and Children’s Banners. The thought is each could be used to beautify the Chapel and other areas of the Campus, respectively. </w:t>
      </w:r>
    </w:p>
    <w:p w14:paraId="59629E2F" w14:textId="56F2DE45" w:rsidR="00F84F15" w:rsidRPr="00CC4C8C" w:rsidRDefault="004903F7" w:rsidP="004903F7">
      <w:pPr>
        <w:rPr>
          <w:rFonts w:cstheme="minorHAnsi"/>
          <w:b/>
        </w:rPr>
      </w:pPr>
      <w:r>
        <w:rPr>
          <w:rFonts w:cstheme="minorHAnsi"/>
          <w:b/>
        </w:rPr>
        <w:t xml:space="preserve">   </w:t>
      </w:r>
    </w:p>
    <w:sectPr w:rsidR="00F84F15" w:rsidRPr="00CC4C8C" w:rsidSect="006E71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A7"/>
    <w:rsid w:val="00007D65"/>
    <w:rsid w:val="000204A5"/>
    <w:rsid w:val="00025CC3"/>
    <w:rsid w:val="00047340"/>
    <w:rsid w:val="00076640"/>
    <w:rsid w:val="00077519"/>
    <w:rsid w:val="00081FA0"/>
    <w:rsid w:val="000A482B"/>
    <w:rsid w:val="000B5593"/>
    <w:rsid w:val="000B57F8"/>
    <w:rsid w:val="000C5BCA"/>
    <w:rsid w:val="00111F67"/>
    <w:rsid w:val="00112375"/>
    <w:rsid w:val="00154100"/>
    <w:rsid w:val="00157EE7"/>
    <w:rsid w:val="00180DBE"/>
    <w:rsid w:val="00181F42"/>
    <w:rsid w:val="001E27AA"/>
    <w:rsid w:val="001F0567"/>
    <w:rsid w:val="001F4A88"/>
    <w:rsid w:val="0020008E"/>
    <w:rsid w:val="00211128"/>
    <w:rsid w:val="0021455D"/>
    <w:rsid w:val="00215CFC"/>
    <w:rsid w:val="00237869"/>
    <w:rsid w:val="00243B74"/>
    <w:rsid w:val="00244BF3"/>
    <w:rsid w:val="002632CA"/>
    <w:rsid w:val="00285E9C"/>
    <w:rsid w:val="00290411"/>
    <w:rsid w:val="002A4347"/>
    <w:rsid w:val="002F21F9"/>
    <w:rsid w:val="003117ED"/>
    <w:rsid w:val="003370EA"/>
    <w:rsid w:val="00352C47"/>
    <w:rsid w:val="00366F82"/>
    <w:rsid w:val="003A0EC5"/>
    <w:rsid w:val="003B04F3"/>
    <w:rsid w:val="003B59FA"/>
    <w:rsid w:val="003B68EB"/>
    <w:rsid w:val="003C3735"/>
    <w:rsid w:val="003F0123"/>
    <w:rsid w:val="003F4704"/>
    <w:rsid w:val="003F5735"/>
    <w:rsid w:val="00407AC2"/>
    <w:rsid w:val="004270CC"/>
    <w:rsid w:val="00432227"/>
    <w:rsid w:val="00433535"/>
    <w:rsid w:val="0043402A"/>
    <w:rsid w:val="004341D7"/>
    <w:rsid w:val="004371B2"/>
    <w:rsid w:val="00462292"/>
    <w:rsid w:val="004660B1"/>
    <w:rsid w:val="00484699"/>
    <w:rsid w:val="004903F7"/>
    <w:rsid w:val="004A2793"/>
    <w:rsid w:val="004A7CE4"/>
    <w:rsid w:val="004C6F19"/>
    <w:rsid w:val="004D0B5D"/>
    <w:rsid w:val="004E0134"/>
    <w:rsid w:val="004E262D"/>
    <w:rsid w:val="004E3240"/>
    <w:rsid w:val="004E39D1"/>
    <w:rsid w:val="004F64DC"/>
    <w:rsid w:val="00512F38"/>
    <w:rsid w:val="00514E13"/>
    <w:rsid w:val="00516A2C"/>
    <w:rsid w:val="0052563B"/>
    <w:rsid w:val="00544D73"/>
    <w:rsid w:val="00561F76"/>
    <w:rsid w:val="00565F37"/>
    <w:rsid w:val="0057372F"/>
    <w:rsid w:val="00575D15"/>
    <w:rsid w:val="005B0563"/>
    <w:rsid w:val="005E01B9"/>
    <w:rsid w:val="0060472E"/>
    <w:rsid w:val="00606585"/>
    <w:rsid w:val="0067340E"/>
    <w:rsid w:val="00683B94"/>
    <w:rsid w:val="00695D70"/>
    <w:rsid w:val="006C087B"/>
    <w:rsid w:val="006D0872"/>
    <w:rsid w:val="006D47F1"/>
    <w:rsid w:val="006D670C"/>
    <w:rsid w:val="006D7AEA"/>
    <w:rsid w:val="006E712A"/>
    <w:rsid w:val="00727553"/>
    <w:rsid w:val="00730694"/>
    <w:rsid w:val="00732380"/>
    <w:rsid w:val="00765F0A"/>
    <w:rsid w:val="007B7DFC"/>
    <w:rsid w:val="007C563F"/>
    <w:rsid w:val="007D27E7"/>
    <w:rsid w:val="007E4854"/>
    <w:rsid w:val="007E53B9"/>
    <w:rsid w:val="007E6861"/>
    <w:rsid w:val="00810943"/>
    <w:rsid w:val="0082452C"/>
    <w:rsid w:val="00825CA7"/>
    <w:rsid w:val="00832D54"/>
    <w:rsid w:val="00832E34"/>
    <w:rsid w:val="00844C62"/>
    <w:rsid w:val="00870FFA"/>
    <w:rsid w:val="00887EAA"/>
    <w:rsid w:val="00887EBE"/>
    <w:rsid w:val="008977C0"/>
    <w:rsid w:val="008B3E75"/>
    <w:rsid w:val="008B4C4C"/>
    <w:rsid w:val="008D2ECB"/>
    <w:rsid w:val="008D4DF9"/>
    <w:rsid w:val="008E24C5"/>
    <w:rsid w:val="008F4E66"/>
    <w:rsid w:val="008F5DC6"/>
    <w:rsid w:val="0090585C"/>
    <w:rsid w:val="00912D18"/>
    <w:rsid w:val="009242B0"/>
    <w:rsid w:val="009608E2"/>
    <w:rsid w:val="00960E9D"/>
    <w:rsid w:val="00964C6B"/>
    <w:rsid w:val="00965E5C"/>
    <w:rsid w:val="0099064F"/>
    <w:rsid w:val="009A32D6"/>
    <w:rsid w:val="009B258D"/>
    <w:rsid w:val="009B457E"/>
    <w:rsid w:val="009C5FF6"/>
    <w:rsid w:val="00A25C84"/>
    <w:rsid w:val="00A320BF"/>
    <w:rsid w:val="00A41DEE"/>
    <w:rsid w:val="00A47E85"/>
    <w:rsid w:val="00A52722"/>
    <w:rsid w:val="00A723C9"/>
    <w:rsid w:val="00A771ED"/>
    <w:rsid w:val="00A80DC6"/>
    <w:rsid w:val="00A85AB3"/>
    <w:rsid w:val="00AA105C"/>
    <w:rsid w:val="00AC071B"/>
    <w:rsid w:val="00AE359B"/>
    <w:rsid w:val="00AE4902"/>
    <w:rsid w:val="00B25F32"/>
    <w:rsid w:val="00B440C4"/>
    <w:rsid w:val="00BB4AD4"/>
    <w:rsid w:val="00BC55E0"/>
    <w:rsid w:val="00BD0D96"/>
    <w:rsid w:val="00BE1AFB"/>
    <w:rsid w:val="00BE72AC"/>
    <w:rsid w:val="00BF0FB3"/>
    <w:rsid w:val="00BF2F80"/>
    <w:rsid w:val="00C052B5"/>
    <w:rsid w:val="00C32BB7"/>
    <w:rsid w:val="00C359A7"/>
    <w:rsid w:val="00C3629F"/>
    <w:rsid w:val="00C56D56"/>
    <w:rsid w:val="00C574F6"/>
    <w:rsid w:val="00C76B95"/>
    <w:rsid w:val="00C806BC"/>
    <w:rsid w:val="00C86EEB"/>
    <w:rsid w:val="00C97995"/>
    <w:rsid w:val="00CA0D9F"/>
    <w:rsid w:val="00CC4C8C"/>
    <w:rsid w:val="00CC58E1"/>
    <w:rsid w:val="00CF7A40"/>
    <w:rsid w:val="00D01684"/>
    <w:rsid w:val="00D01CF4"/>
    <w:rsid w:val="00D104D0"/>
    <w:rsid w:val="00D3354F"/>
    <w:rsid w:val="00D351FD"/>
    <w:rsid w:val="00D64568"/>
    <w:rsid w:val="00D83CCE"/>
    <w:rsid w:val="00D87A06"/>
    <w:rsid w:val="00D90340"/>
    <w:rsid w:val="00DA15AD"/>
    <w:rsid w:val="00DC06A0"/>
    <w:rsid w:val="00DF1240"/>
    <w:rsid w:val="00DF6F89"/>
    <w:rsid w:val="00E42532"/>
    <w:rsid w:val="00E662B0"/>
    <w:rsid w:val="00E679DF"/>
    <w:rsid w:val="00E9183C"/>
    <w:rsid w:val="00E96D90"/>
    <w:rsid w:val="00EC0217"/>
    <w:rsid w:val="00EE5658"/>
    <w:rsid w:val="00F11599"/>
    <w:rsid w:val="00F12EEA"/>
    <w:rsid w:val="00F23BDE"/>
    <w:rsid w:val="00F4091A"/>
    <w:rsid w:val="00F422B6"/>
    <w:rsid w:val="00F44E28"/>
    <w:rsid w:val="00F45A17"/>
    <w:rsid w:val="00F677C2"/>
    <w:rsid w:val="00F84F15"/>
    <w:rsid w:val="00FB5075"/>
    <w:rsid w:val="00FB62AD"/>
    <w:rsid w:val="00F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3ECCE"/>
  <w15:docId w15:val="{9C849A94-F7B1-4989-A28C-1E683C03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0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585A8-A10A-4F65-9FBD-7A49AE14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</dc:creator>
  <cp:keywords/>
  <dc:description/>
  <cp:lastModifiedBy>peggy iacobelli</cp:lastModifiedBy>
  <cp:revision>3</cp:revision>
  <cp:lastPrinted>2019-01-14T22:38:00Z</cp:lastPrinted>
  <dcterms:created xsi:type="dcterms:W3CDTF">2022-01-16T18:46:00Z</dcterms:created>
  <dcterms:modified xsi:type="dcterms:W3CDTF">2022-01-17T14:51:00Z</dcterms:modified>
</cp:coreProperties>
</file>